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FEE60" w14:textId="24EC3253" w:rsidR="002304D4" w:rsidRPr="0088008E" w:rsidRDefault="00D17F0D" w:rsidP="0088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                                              </w:t>
      </w:r>
      <w:r w:rsidR="002304D4" w:rsidRPr="0088008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РОССИЙСКАЯ ФЕДЕРАЦИЯ</w:t>
      </w:r>
    </w:p>
    <w:p w14:paraId="0828A47B" w14:textId="77777777" w:rsidR="002304D4" w:rsidRPr="0088008E" w:rsidRDefault="002304D4" w:rsidP="0088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88008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СОВЕТ НИЖНЕЛАНДЕХОВСКОГО СЕЛЬСКОГО ПОСЕЛЕНИЯ</w:t>
      </w:r>
    </w:p>
    <w:p w14:paraId="1A3AC0BA" w14:textId="77777777" w:rsidR="002304D4" w:rsidRPr="0088008E" w:rsidRDefault="002304D4" w:rsidP="0088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88008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ПЕСТЯКОВСКОГО МУНИЦИПАЛЬНОГО РАЙОНА</w:t>
      </w:r>
    </w:p>
    <w:p w14:paraId="5B006255" w14:textId="77777777" w:rsidR="002304D4" w:rsidRPr="0088008E" w:rsidRDefault="002304D4" w:rsidP="0088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88008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ИВАНОВСКОЙ ОБЛАСТИ</w:t>
      </w:r>
    </w:p>
    <w:p w14:paraId="38C92AA6" w14:textId="77777777" w:rsidR="002304D4" w:rsidRPr="0088008E" w:rsidRDefault="002304D4" w:rsidP="0088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88008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ЧЕТВЕРТОГО СОЗЫВА</w:t>
      </w:r>
    </w:p>
    <w:p w14:paraId="1875FEFE" w14:textId="70394E2A" w:rsidR="002304D4" w:rsidRPr="0088008E" w:rsidRDefault="00E8592C" w:rsidP="0088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88008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ТРИДЦАТЬ ЧЕТВЕРТОЕ</w:t>
      </w:r>
      <w:r w:rsidR="002304D4" w:rsidRPr="0088008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ЗАСЕДАНИЕ</w:t>
      </w:r>
    </w:p>
    <w:p w14:paraId="152668EE" w14:textId="00A7A935" w:rsidR="003C6EC3" w:rsidRPr="0088008E" w:rsidRDefault="003C6EC3" w:rsidP="00880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14:paraId="01C42434" w14:textId="69B663FA" w:rsidR="002304D4" w:rsidRPr="002304D4" w:rsidRDefault="002304D4" w:rsidP="003C6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</w:pPr>
      <w:r w:rsidRPr="002304D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РЕШЕНИЕ</w:t>
      </w:r>
    </w:p>
    <w:p w14:paraId="5CAD8EC5" w14:textId="77777777" w:rsidR="002304D4" w:rsidRPr="002304D4" w:rsidRDefault="002304D4" w:rsidP="002304D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</w:pPr>
    </w:p>
    <w:p w14:paraId="36592420" w14:textId="7EEC926F" w:rsidR="00990182" w:rsidRPr="00BB7533" w:rsidRDefault="002304D4" w:rsidP="00BB7533">
      <w:pPr>
        <w:shd w:val="clear" w:color="auto" w:fill="FFFFFF"/>
        <w:spacing w:after="180" w:line="240" w:lineRule="auto"/>
        <w:ind w:left="426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304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от </w:t>
      </w:r>
      <w:r w:rsidR="00D17F0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="00D3219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21</w:t>
      </w:r>
      <w:r w:rsidR="00D17F0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2304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D3219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06</w:t>
      </w:r>
      <w:r w:rsidRPr="002304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D911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2024</w:t>
      </w:r>
      <w:r w:rsidRPr="002304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г.                     </w:t>
      </w:r>
      <w:r w:rsidR="00D911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     №</w:t>
      </w:r>
      <w:r w:rsidR="00D3219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132</w:t>
      </w:r>
      <w:r w:rsidR="00D911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2304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       </w:t>
      </w:r>
      <w:r w:rsidR="003C6EC3" w:rsidRPr="0077156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</w:t>
      </w:r>
      <w:r w:rsidRPr="002304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</w:t>
      </w:r>
      <w:r w:rsidR="0053660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Pr="002304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с. Нижний Ландех                        </w:t>
      </w:r>
    </w:p>
    <w:p w14:paraId="1C1A1AEF" w14:textId="24AC79D6" w:rsidR="002304D4" w:rsidRPr="00D17F0D" w:rsidRDefault="00990182" w:rsidP="00BB7533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2304D4"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</w:t>
      </w:r>
      <w:r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2304D4"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муниципальном контроле в сфере благоустройства на территории</w:t>
      </w:r>
      <w:proofErr w:type="gramEnd"/>
      <w:r w:rsidR="002304D4"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Нижнеландеховского сельского поселения</w:t>
      </w:r>
      <w:r w:rsidR="00B36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утвержденное </w:t>
      </w:r>
      <w:r w:rsidR="003D455B" w:rsidRPr="003A2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3A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3D455B" w:rsidRPr="003A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Нижнеландеховского сельского поселения </w:t>
      </w:r>
      <w:r w:rsidR="0097535F" w:rsidRPr="003A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Пестяковского района Ивановской области от 24.12.2021 года №69»</w:t>
      </w:r>
      <w:r w:rsidR="001A1852" w:rsidRPr="003A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редакции решений №76 от 27.</w:t>
      </w:r>
      <w:r w:rsidR="00654C24" w:rsidRPr="003A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06.2022г, №83 от 27.10.2022г., №91 от 02.12.2022г.</w:t>
      </w:r>
      <w:r w:rsidR="00E859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№112 от 03.07.2023г.</w:t>
      </w:r>
      <w:r w:rsidR="00654C24" w:rsidRPr="003A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35BF8500" w14:textId="77777777" w:rsidR="00E8309A" w:rsidRPr="002304D4" w:rsidRDefault="00E8309A" w:rsidP="00BB7533">
      <w:pPr>
        <w:widowControl w:val="0"/>
        <w:tabs>
          <w:tab w:val="left" w:pos="5103"/>
        </w:tabs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01A9B" w14:textId="0964CA9E" w:rsidR="00CD4BAB" w:rsidRPr="00CD4BAB" w:rsidRDefault="002304D4" w:rsidP="00D0061A">
      <w:pPr>
        <w:widowControl w:val="0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30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</w:t>
      </w:r>
      <w:r w:rsidR="001E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ыми</w:t>
      </w:r>
      <w:r w:rsidRPr="00230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закона</w:t>
      </w:r>
      <w:r w:rsidR="001E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Pr="00230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3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31.07.2020 № 248-ФЗ «О государственном контроле (надзоре) и муниципальном контроле в Российской Федерации», </w:t>
      </w:r>
      <w:r w:rsidR="001D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</w:t>
      </w:r>
      <w:r w:rsidR="00E8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новании протеста прокурора от 29.02.2024 года №02-35-2024</w:t>
      </w:r>
      <w:r w:rsidR="001D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Pr="0023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23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Нижнеландеховского</w:t>
      </w:r>
      <w:proofErr w:type="spellEnd"/>
      <w:r w:rsidRPr="0023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поселения, Совет </w:t>
      </w:r>
      <w:proofErr w:type="spellStart"/>
      <w:r w:rsidRPr="0023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Нижнеландеховского</w:t>
      </w:r>
      <w:proofErr w:type="spellEnd"/>
      <w:r w:rsidRPr="0023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10CE0F6" w14:textId="7ABDBAB4" w:rsidR="002304D4" w:rsidRPr="00D0061A" w:rsidRDefault="001D7F55" w:rsidP="00D0061A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2304D4" w:rsidRPr="0023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</w:t>
      </w:r>
      <w:r w:rsidR="002304D4" w:rsidRPr="0023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951367E" w14:textId="0C0B3D55" w:rsidR="00B014B7" w:rsidRPr="00BB3B6C" w:rsidRDefault="002304D4" w:rsidP="00BB7533">
      <w:pPr>
        <w:widowControl w:val="0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7A6F" w:rsidRP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</w:t>
      </w:r>
      <w:r w:rsid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следующие</w:t>
      </w:r>
      <w:r w:rsidR="00067A6F" w:rsidRP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67A6F" w:rsidRP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Положение о муниципальном контроле в сфере благоустройства на территории Нижнеландеховского сельского поселения, утвержденное </w:t>
      </w:r>
      <w:r w:rsidR="00D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="00067A6F" w:rsidRP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D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7A6F" w:rsidRP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Нижнеландеховского сельского поселения Пестяковского района Ивановской</w:t>
      </w:r>
      <w:r w:rsidR="0088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от 24.12.2021 года №69</w:t>
      </w:r>
      <w:r w:rsidR="0006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4DE9B46" w14:textId="5D29A930" w:rsidR="00B014B7" w:rsidRPr="00D32195" w:rsidRDefault="00D32195" w:rsidP="00D321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521F" w:rsidRPr="00D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36521F" w:rsidRPr="00D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91153" w:rsidRPr="00D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2.11</w:t>
      </w:r>
      <w:r w:rsidR="0036521F" w:rsidRPr="00D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новой редакции:</w:t>
      </w:r>
    </w:p>
    <w:p w14:paraId="7058203F" w14:textId="77777777" w:rsidR="00D91153" w:rsidRPr="00D91153" w:rsidRDefault="00D91153" w:rsidP="00D32195">
      <w:pPr>
        <w:pStyle w:val="a3"/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5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FD9F942" w14:textId="77777777" w:rsidR="00D91153" w:rsidRPr="00D91153" w:rsidRDefault="00D91153" w:rsidP="00BB7533">
      <w:pPr>
        <w:pStyle w:val="a3"/>
        <w:widowControl w:val="0"/>
        <w:shd w:val="clear" w:color="auto" w:fill="FFFFFF"/>
        <w:spacing w:after="0" w:line="240" w:lineRule="auto"/>
        <w:ind w:left="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9E0F59C" w14:textId="4BF0FFB4" w:rsidR="006D60E3" w:rsidRPr="00CD4BAB" w:rsidRDefault="00D91153" w:rsidP="00BB7533">
      <w:pPr>
        <w:pStyle w:val="a3"/>
        <w:widowControl w:val="0"/>
        <w:shd w:val="clear" w:color="auto" w:fill="FFFFFF"/>
        <w:spacing w:after="0" w:line="240" w:lineRule="auto"/>
        <w:ind w:left="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A7C3ADF" w14:textId="0C8CDC7A" w:rsidR="00F8758B" w:rsidRPr="0088008E" w:rsidRDefault="00BB3B6C" w:rsidP="00BB7533">
      <w:pPr>
        <w:pStyle w:val="pboth"/>
        <w:shd w:val="clear" w:color="auto" w:fill="FFFFFF"/>
        <w:spacing w:before="0" w:beforeAutospacing="0" w:after="300" w:afterAutospacing="0" w:line="293" w:lineRule="atLeast"/>
        <w:ind w:left="426"/>
        <w:rPr>
          <w:rFonts w:asciiTheme="minorHAnsi" w:hAnsiTheme="minorHAnsi" w:cs="Aharoni"/>
          <w:color w:val="000000"/>
          <w:sz w:val="28"/>
          <w:szCs w:val="28"/>
        </w:rPr>
      </w:pPr>
      <w:r>
        <w:rPr>
          <w:rFonts w:asciiTheme="minorHAnsi" w:hAnsiTheme="minorHAnsi" w:cs="Aharoni"/>
          <w:color w:val="000000"/>
          <w:sz w:val="28"/>
          <w:szCs w:val="28"/>
        </w:rPr>
        <w:t xml:space="preserve">-  </w:t>
      </w:r>
      <w:r w:rsidR="00D91153" w:rsidRPr="00CD4BAB">
        <w:rPr>
          <w:color w:val="000000"/>
          <w:sz w:val="28"/>
          <w:szCs w:val="28"/>
        </w:rPr>
        <w:t>Контролируемое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вправе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обратиться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контрольный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надзорный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орган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заявлением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отношении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его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далее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также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настоящей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статье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- </w:t>
      </w:r>
      <w:r w:rsidR="00D91153" w:rsidRPr="00CD4BAB">
        <w:rPr>
          <w:color w:val="000000"/>
          <w:sz w:val="28"/>
          <w:szCs w:val="28"/>
        </w:rPr>
        <w:t>заявление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>).</w:t>
      </w:r>
      <w:bookmarkStart w:id="1" w:name="100011"/>
      <w:bookmarkEnd w:id="1"/>
      <w:r w:rsidR="00CD4BAB">
        <w:rPr>
          <w:rFonts w:asciiTheme="minorHAnsi" w:hAnsiTheme="minorHAnsi" w:cs="Aharoni"/>
          <w:color w:val="000000"/>
          <w:sz w:val="28"/>
          <w:szCs w:val="28"/>
        </w:rPr>
        <w:t xml:space="preserve">          </w:t>
      </w:r>
      <w:r>
        <w:rPr>
          <w:rFonts w:asciiTheme="minorHAnsi" w:hAnsiTheme="minorHAnsi" w:cs="Aharoni"/>
          <w:color w:val="000000"/>
          <w:sz w:val="28"/>
          <w:szCs w:val="28"/>
        </w:rPr>
        <w:t xml:space="preserve">                             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>
        <w:rPr>
          <w:rFonts w:asciiTheme="minorHAnsi" w:hAnsiTheme="minorHAnsi" w:cs="Aharoni"/>
          <w:color w:val="000000"/>
          <w:sz w:val="28"/>
          <w:szCs w:val="28"/>
        </w:rPr>
        <w:t xml:space="preserve">-  </w:t>
      </w:r>
      <w:r w:rsidR="00D91153" w:rsidRPr="00CD4BAB">
        <w:rPr>
          <w:color w:val="000000"/>
          <w:sz w:val="28"/>
          <w:szCs w:val="28"/>
        </w:rPr>
        <w:t>Контрольный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надзорный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орган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рассматривает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lastRenderedPageBreak/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течение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десяти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рабочих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дней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proofErr w:type="gramStart"/>
      <w:r w:rsidR="00D91153" w:rsidRPr="00CD4BAB">
        <w:rPr>
          <w:color w:val="000000"/>
          <w:sz w:val="28"/>
          <w:szCs w:val="28"/>
        </w:rPr>
        <w:t>с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даты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регистрации</w:t>
      </w:r>
      <w:proofErr w:type="gramEnd"/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указанного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принимает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решение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либо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об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отказе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его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учетом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материальных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финансовых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кадровых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ресурсов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контрольного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надзорного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органа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категории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риска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объекта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чем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уведомляет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>.</w:t>
      </w:r>
      <w:bookmarkStart w:id="2" w:name="100012"/>
      <w:bookmarkEnd w:id="2"/>
      <w:r w:rsidR="00CD4BAB">
        <w:rPr>
          <w:rFonts w:asciiTheme="minorHAnsi" w:hAnsiTheme="minorHAnsi" w:cs="Aharoni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="Aharoni"/>
          <w:color w:val="000000"/>
          <w:sz w:val="28"/>
          <w:szCs w:val="28"/>
        </w:rPr>
        <w:t xml:space="preserve">-  </w:t>
      </w:r>
      <w:r w:rsidR="00D91153" w:rsidRPr="00CD4BAB">
        <w:rPr>
          <w:color w:val="000000"/>
          <w:sz w:val="28"/>
          <w:szCs w:val="28"/>
        </w:rPr>
        <w:t>Контрольный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надзорный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орган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принимает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решение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об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отказе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заявлению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одному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из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следующих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оснований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>:</w:t>
      </w:r>
      <w:bookmarkStart w:id="3" w:name="100013"/>
      <w:bookmarkEnd w:id="3"/>
      <w:r w:rsidR="005A2AFB">
        <w:rPr>
          <w:rFonts w:asciiTheme="minorHAnsi" w:hAnsiTheme="minorHAnsi" w:cs="Aharoni"/>
          <w:color w:val="000000"/>
          <w:sz w:val="28"/>
          <w:szCs w:val="28"/>
        </w:rPr>
        <w:t xml:space="preserve">                                                                              </w:t>
      </w:r>
      <w:r w:rsidR="00D0061A">
        <w:rPr>
          <w:rFonts w:asciiTheme="minorHAnsi" w:hAnsiTheme="minorHAnsi" w:cs="Aharoni"/>
          <w:color w:val="000000"/>
          <w:sz w:val="28"/>
          <w:szCs w:val="28"/>
        </w:rPr>
        <w:t xml:space="preserve">                             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1) </w:t>
      </w:r>
      <w:r w:rsidR="00D91153" w:rsidRPr="00CD4BAB">
        <w:rPr>
          <w:color w:val="000000"/>
          <w:sz w:val="28"/>
          <w:szCs w:val="28"/>
        </w:rPr>
        <w:t>от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поступило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уведомление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об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отзыве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>;</w:t>
      </w:r>
      <w:bookmarkStart w:id="4" w:name="100014"/>
      <w:bookmarkEnd w:id="4"/>
      <w:r>
        <w:rPr>
          <w:rFonts w:asciiTheme="minorHAnsi" w:hAnsiTheme="minorHAnsi" w:cs="Aharoni"/>
          <w:color w:val="000000"/>
          <w:sz w:val="28"/>
          <w:szCs w:val="28"/>
        </w:rPr>
        <w:t xml:space="preserve">                                                                       </w:t>
      </w:r>
      <w:r w:rsidR="00D0061A">
        <w:rPr>
          <w:rFonts w:asciiTheme="minorHAnsi" w:hAnsiTheme="minorHAnsi" w:cs="Aharoni"/>
          <w:color w:val="000000"/>
          <w:sz w:val="28"/>
          <w:szCs w:val="28"/>
        </w:rPr>
        <w:t xml:space="preserve"> 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2)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течение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двух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месяцев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даты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подачи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контрольным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надзорным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органом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было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принято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решение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об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отказе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отношении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данного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>;</w:t>
      </w:r>
      <w:bookmarkStart w:id="5" w:name="100015"/>
      <w:bookmarkEnd w:id="5"/>
      <w:r>
        <w:rPr>
          <w:rFonts w:asciiTheme="minorHAnsi" w:hAnsiTheme="minorHAnsi" w:cs="Aharoni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D0061A">
        <w:rPr>
          <w:rFonts w:asciiTheme="minorHAnsi" w:hAnsiTheme="minorHAnsi" w:cs="Aharoni"/>
          <w:color w:val="000000"/>
          <w:sz w:val="28"/>
          <w:szCs w:val="28"/>
        </w:rPr>
        <w:t xml:space="preserve">  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3)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течение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шести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месяцев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даты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подачи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было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невозможно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связи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отсутствием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месту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осуществления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деятельности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либо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связи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иными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действиями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бездействием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повлекшими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невозможность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>;</w:t>
      </w:r>
      <w:bookmarkStart w:id="6" w:name="100016"/>
      <w:bookmarkEnd w:id="6"/>
      <w:r>
        <w:rPr>
          <w:rFonts w:asciiTheme="minorHAnsi" w:hAnsiTheme="minorHAnsi" w:cs="Aharoni"/>
          <w:color w:val="000000"/>
          <w:sz w:val="28"/>
          <w:szCs w:val="28"/>
        </w:rPr>
        <w:t xml:space="preserve">                      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4) </w:t>
      </w:r>
      <w:r w:rsidR="00D91153" w:rsidRPr="00CD4BAB">
        <w:rPr>
          <w:color w:val="000000"/>
          <w:sz w:val="28"/>
          <w:szCs w:val="28"/>
        </w:rPr>
        <w:t>заявление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содержит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нецензурные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либо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оскорбительные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выражения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угрозы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жизни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здоровью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имуществу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должностных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контрольного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надзорного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органа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либо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членов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их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семей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>.</w:t>
      </w:r>
      <w:bookmarkStart w:id="7" w:name="100017"/>
      <w:bookmarkEnd w:id="7"/>
      <w:r>
        <w:rPr>
          <w:rFonts w:asciiTheme="minorHAnsi" w:hAnsiTheme="minorHAnsi" w:cs="Aharoni"/>
          <w:color w:val="000000"/>
          <w:sz w:val="28"/>
          <w:szCs w:val="28"/>
        </w:rPr>
        <w:t xml:space="preserve">      - 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случае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принятия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решения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заявлению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контрольный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надзорный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орган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течение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двадцати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рабочих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дней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согласовывает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дату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проведения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контролируемым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лицом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любым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способом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обеспечивающим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фиксирование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такого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согласования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, </w:t>
      </w:r>
      <w:r w:rsidR="00D91153" w:rsidRPr="00CD4BAB">
        <w:rPr>
          <w:color w:val="000000"/>
          <w:sz w:val="28"/>
          <w:szCs w:val="28"/>
        </w:rPr>
        <w:t>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обеспечивает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включение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такого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профилактического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визита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программу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профилактики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рисков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причинения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вреда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(</w:t>
      </w:r>
      <w:r w:rsidR="00D91153" w:rsidRPr="00CD4BAB">
        <w:rPr>
          <w:color w:val="000000"/>
          <w:sz w:val="28"/>
          <w:szCs w:val="28"/>
        </w:rPr>
        <w:t>ущерба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) </w:t>
      </w:r>
      <w:r w:rsidR="00D91153" w:rsidRPr="00CD4BAB">
        <w:rPr>
          <w:color w:val="000000"/>
          <w:sz w:val="28"/>
          <w:szCs w:val="28"/>
        </w:rPr>
        <w:t>охраняемым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законом</w:t>
      </w:r>
      <w:r w:rsidR="00D91153" w:rsidRPr="00CD4BAB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D91153" w:rsidRPr="00CD4BAB">
        <w:rPr>
          <w:color w:val="000000"/>
          <w:sz w:val="28"/>
          <w:szCs w:val="28"/>
        </w:rPr>
        <w:t>ценностям</w:t>
      </w:r>
      <w:r w:rsidR="0088008E">
        <w:rPr>
          <w:rFonts w:asciiTheme="minorHAnsi" w:hAnsiTheme="minorHAnsi" w:cs="Aharoni"/>
          <w:color w:val="000000"/>
          <w:sz w:val="28"/>
          <w:szCs w:val="28"/>
        </w:rPr>
        <w:t>».</w:t>
      </w:r>
    </w:p>
    <w:p w14:paraId="111D9317" w14:textId="4AB996BB" w:rsidR="00D06A29" w:rsidRPr="0088008E" w:rsidRDefault="002304D4" w:rsidP="0088008E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D06A29" w:rsidRPr="0088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/обнародования</w:t>
      </w:r>
      <w:r w:rsidRPr="0088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CAF390" w14:textId="43CE88B9" w:rsidR="000E058B" w:rsidRPr="00255AD9" w:rsidRDefault="000E058B" w:rsidP="0088008E">
      <w:pPr>
        <w:pStyle w:val="ConsPlusNormal"/>
        <w:numPr>
          <w:ilvl w:val="0"/>
          <w:numId w:val="2"/>
        </w:numPr>
        <w:jc w:val="both"/>
      </w:pPr>
      <w:r w:rsidRPr="00255AD9">
        <w:t xml:space="preserve"> </w:t>
      </w:r>
      <w:proofErr w:type="gramStart"/>
      <w:r w:rsidRPr="00255AD9">
        <w:t>Разместить</w:t>
      </w:r>
      <w:proofErr w:type="gramEnd"/>
      <w:r w:rsidRPr="00255AD9">
        <w:t xml:space="preserve"> настоящее решение на официальном сайте администрации Нижнеландеховского сельского поселения Пестяковского муниципального района</w:t>
      </w:r>
      <w:r>
        <w:t xml:space="preserve"> Иванов</w:t>
      </w:r>
      <w:r w:rsidRPr="00255AD9">
        <w:t>ской области в информационно-телекоммуникационной сети "Интернет" (</w:t>
      </w:r>
      <w:hyperlink r:id="rId7" w:history="1">
        <w:r w:rsidRPr="00255AD9">
          <w:rPr>
            <w:rStyle w:val="a4"/>
          </w:rPr>
          <w:t>http://n-landeh.ru/</w:t>
        </w:r>
      </w:hyperlink>
      <w:r w:rsidRPr="00255AD9">
        <w:t>)</w:t>
      </w:r>
    </w:p>
    <w:p w14:paraId="5E488EEA" w14:textId="1CF54340" w:rsidR="007C5520" w:rsidRPr="002304D4" w:rsidRDefault="003921FF" w:rsidP="00BB7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D2C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ешения оставляю за собой. Р</w:t>
      </w:r>
    </w:p>
    <w:p w14:paraId="1D618BA2" w14:textId="4C6BF0F9" w:rsidR="00654C24" w:rsidRPr="00654C24" w:rsidRDefault="00D0061A" w:rsidP="00654C24">
      <w:pPr>
        <w:widowControl w:val="0"/>
        <w:tabs>
          <w:tab w:val="left" w:pos="62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14:paraId="4236981F" w14:textId="64085D37" w:rsidR="00654C24" w:rsidRPr="00654C24" w:rsidRDefault="00D0061A" w:rsidP="00654C24">
      <w:pPr>
        <w:widowControl w:val="0"/>
        <w:tabs>
          <w:tab w:val="left" w:pos="62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Нижнеландеховского</w:t>
      </w:r>
      <w:proofErr w:type="spellEnd"/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В.В. </w:t>
      </w:r>
      <w:proofErr w:type="spellStart"/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Шулекин</w:t>
      </w:r>
      <w:proofErr w:type="spellEnd"/>
    </w:p>
    <w:p w14:paraId="4376C809" w14:textId="77777777" w:rsidR="00654C24" w:rsidRPr="00654C24" w:rsidRDefault="00654C24" w:rsidP="00654C24">
      <w:pPr>
        <w:widowControl w:val="0"/>
        <w:tabs>
          <w:tab w:val="left" w:pos="62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EE4D4E4" w14:textId="5BB08B24" w:rsidR="00654C24" w:rsidRPr="00654C24" w:rsidRDefault="00D0061A" w:rsidP="00654C24">
      <w:pPr>
        <w:widowControl w:val="0"/>
        <w:tabs>
          <w:tab w:val="left" w:pos="62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</w:t>
      </w:r>
    </w:p>
    <w:p w14:paraId="6BC7FD93" w14:textId="1ED6D8BE" w:rsidR="00654C24" w:rsidRPr="00654C24" w:rsidRDefault="00D0061A" w:rsidP="00654C24">
      <w:pPr>
        <w:widowControl w:val="0"/>
        <w:tabs>
          <w:tab w:val="left" w:pos="62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Нижнеландеховского</w:t>
      </w:r>
      <w:proofErr w:type="spellEnd"/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</w:t>
      </w:r>
      <w:proofErr w:type="spellStart"/>
      <w:r w:rsidR="00654C24" w:rsidRPr="00654C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Г.П.Бендина</w:t>
      </w:r>
      <w:proofErr w:type="spellEnd"/>
    </w:p>
    <w:p w14:paraId="3160B02C" w14:textId="7451AAC7" w:rsidR="00DE1BA3" w:rsidRDefault="00DE1BA3" w:rsidP="002304D4"/>
    <w:sectPr w:rsidR="00DE1BA3" w:rsidSect="00BB753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2455"/>
    <w:multiLevelType w:val="hybridMultilevel"/>
    <w:tmpl w:val="550AEB90"/>
    <w:lvl w:ilvl="0" w:tplc="B258488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9237ABC"/>
    <w:multiLevelType w:val="multilevel"/>
    <w:tmpl w:val="AB42B3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27"/>
    <w:rsid w:val="0003310F"/>
    <w:rsid w:val="00067A6F"/>
    <w:rsid w:val="000E058B"/>
    <w:rsid w:val="0013407F"/>
    <w:rsid w:val="001A1852"/>
    <w:rsid w:val="001B1960"/>
    <w:rsid w:val="001D7F55"/>
    <w:rsid w:val="001E5046"/>
    <w:rsid w:val="001E6BFC"/>
    <w:rsid w:val="001F00A1"/>
    <w:rsid w:val="00214C86"/>
    <w:rsid w:val="002304D4"/>
    <w:rsid w:val="00265A6C"/>
    <w:rsid w:val="00302D73"/>
    <w:rsid w:val="00364E14"/>
    <w:rsid w:val="0036521F"/>
    <w:rsid w:val="003921FF"/>
    <w:rsid w:val="003A2E79"/>
    <w:rsid w:val="003B00EE"/>
    <w:rsid w:val="003B0273"/>
    <w:rsid w:val="003C6EC3"/>
    <w:rsid w:val="003D455B"/>
    <w:rsid w:val="00491E69"/>
    <w:rsid w:val="004B3A41"/>
    <w:rsid w:val="004E1AA3"/>
    <w:rsid w:val="00524927"/>
    <w:rsid w:val="00536603"/>
    <w:rsid w:val="005A2AFB"/>
    <w:rsid w:val="005B7719"/>
    <w:rsid w:val="00613BB0"/>
    <w:rsid w:val="00654C24"/>
    <w:rsid w:val="00675D2C"/>
    <w:rsid w:val="006D60E3"/>
    <w:rsid w:val="007505E9"/>
    <w:rsid w:val="00762688"/>
    <w:rsid w:val="00771560"/>
    <w:rsid w:val="007C5520"/>
    <w:rsid w:val="007E73BB"/>
    <w:rsid w:val="0088008E"/>
    <w:rsid w:val="008860CA"/>
    <w:rsid w:val="008C6C21"/>
    <w:rsid w:val="0097535F"/>
    <w:rsid w:val="00990182"/>
    <w:rsid w:val="00A07EA2"/>
    <w:rsid w:val="00A2198C"/>
    <w:rsid w:val="00AA3F6A"/>
    <w:rsid w:val="00B014B7"/>
    <w:rsid w:val="00B36485"/>
    <w:rsid w:val="00BB3B6C"/>
    <w:rsid w:val="00BB5E69"/>
    <w:rsid w:val="00BB7533"/>
    <w:rsid w:val="00C451DE"/>
    <w:rsid w:val="00CD4BAB"/>
    <w:rsid w:val="00CE077A"/>
    <w:rsid w:val="00D0061A"/>
    <w:rsid w:val="00D06A29"/>
    <w:rsid w:val="00D17F0D"/>
    <w:rsid w:val="00D32195"/>
    <w:rsid w:val="00D66719"/>
    <w:rsid w:val="00D91153"/>
    <w:rsid w:val="00DA10B7"/>
    <w:rsid w:val="00DB228E"/>
    <w:rsid w:val="00DC220F"/>
    <w:rsid w:val="00DE1BA3"/>
    <w:rsid w:val="00E8309A"/>
    <w:rsid w:val="00E8592C"/>
    <w:rsid w:val="00F60D22"/>
    <w:rsid w:val="00F75370"/>
    <w:rsid w:val="00F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1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B7"/>
    <w:pPr>
      <w:ind w:left="720"/>
      <w:contextualSpacing/>
    </w:pPr>
  </w:style>
  <w:style w:type="paragraph" w:customStyle="1" w:styleId="ConsPlusNormal">
    <w:name w:val="ConsPlusNormal"/>
    <w:rsid w:val="000E0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unhideWhenUsed/>
    <w:rsid w:val="000E058B"/>
    <w:rPr>
      <w:rFonts w:cs="Times New Roman"/>
      <w:color w:val="0563C1"/>
      <w:u w:val="single"/>
    </w:rPr>
  </w:style>
  <w:style w:type="paragraph" w:customStyle="1" w:styleId="pboth">
    <w:name w:val="pboth"/>
    <w:basedOn w:val="a"/>
    <w:rsid w:val="00D9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B7"/>
    <w:pPr>
      <w:ind w:left="720"/>
      <w:contextualSpacing/>
    </w:pPr>
  </w:style>
  <w:style w:type="paragraph" w:customStyle="1" w:styleId="ConsPlusNormal">
    <w:name w:val="ConsPlusNormal"/>
    <w:rsid w:val="000E0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unhideWhenUsed/>
    <w:rsid w:val="000E058B"/>
    <w:rPr>
      <w:rFonts w:cs="Times New Roman"/>
      <w:color w:val="0563C1"/>
      <w:u w:val="single"/>
    </w:rPr>
  </w:style>
  <w:style w:type="paragraph" w:customStyle="1" w:styleId="pboth">
    <w:name w:val="pboth"/>
    <w:basedOn w:val="a"/>
    <w:rsid w:val="00D9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-lande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27A5-39C8-455A-9BC2-D7A543AC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ADM</cp:lastModifiedBy>
  <cp:revision>9</cp:revision>
  <cp:lastPrinted>2024-06-21T07:09:00Z</cp:lastPrinted>
  <dcterms:created xsi:type="dcterms:W3CDTF">2024-04-09T14:07:00Z</dcterms:created>
  <dcterms:modified xsi:type="dcterms:W3CDTF">2024-06-21T07:20:00Z</dcterms:modified>
</cp:coreProperties>
</file>